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D5A" w:rsidRDefault="00933CE1" w14:paraId="10B72727" w14:noSpellErr="1" w14:textId="307BD1DB">
      <w:r w:rsidR="00933CE1">
        <w:rPr/>
        <w:t>Social Media Caption Suggestions:</w:t>
      </w:r>
    </w:p>
    <w:p w:rsidR="00933CE1" w:rsidRDefault="00933CE1" w14:paraId="49325F7A" w14:textId="77777777"/>
    <w:p w:rsidRPr="00933CE1" w:rsidR="00933CE1" w:rsidP="00933CE1" w:rsidRDefault="00933CE1" w14:paraId="43735DAE" w14:textId="03D42E74">
      <w:r w:rsidRPr="00933CE1">
        <w:t xml:space="preserve">We’re proud to support </w:t>
      </w:r>
      <w:r>
        <w:t xml:space="preserve">@IPTFs </w:t>
      </w:r>
      <w:r w:rsidRPr="00933CE1">
        <w:t xml:space="preserve">IPAW 2026 </w:t>
      </w:r>
      <w:r>
        <w:t>-</w:t>
      </w:r>
      <w:r w:rsidRPr="00933CE1">
        <w:t xml:space="preserve"> Income Protection Action Week</w:t>
      </w:r>
      <w:r>
        <w:t xml:space="preserve"> </w:t>
      </w:r>
      <w:r w:rsidRPr="00933CE1">
        <w:rPr>
          <w:rFonts w:ascii="Segoe UI Emoji" w:hAnsi="Segoe UI Emoji" w:cs="Segoe UI Emoji"/>
        </w:rPr>
        <w:t>🎉</w:t>
      </w:r>
    </w:p>
    <w:p w:rsidRPr="00933CE1" w:rsidR="00933CE1" w:rsidP="00933CE1" w:rsidRDefault="00933CE1" w14:paraId="3BDDAF88" w14:textId="63FD36CD">
      <w:r w:rsidRPr="00933CE1">
        <w:t xml:space="preserve">This year’s theme, </w:t>
      </w:r>
      <w:r w:rsidRPr="00933CE1">
        <w:rPr>
          <w:i/>
          <w:iCs/>
        </w:rPr>
        <w:t>Moments that Matter</w:t>
      </w:r>
      <w:r w:rsidRPr="00933CE1">
        <w:t>, is about understanding people’s individual circumstances and meeting clients where they are</w:t>
      </w:r>
      <w:r>
        <w:t>,</w:t>
      </w:r>
      <w:r w:rsidRPr="00933CE1">
        <w:t xml:space="preserve"> with protection advice that reflects real lives, real responsibilities and real priorities.</w:t>
      </w:r>
    </w:p>
    <w:p w:rsidR="00933CE1" w:rsidP="00933CE1" w:rsidRDefault="00933CE1" w14:paraId="42A3CDA5" w14:textId="77777777">
      <w:r w:rsidRPr="00933CE1">
        <w:t>Every situation is different, which is why conversations around financial resilience and protection matter more than ever.</w:t>
      </w:r>
    </w:p>
    <w:p w:rsidRPr="00933CE1" w:rsidR="00933CE1" w:rsidP="00933CE1" w:rsidRDefault="00933CE1" w14:paraId="30B8E28B" w14:textId="02A24570">
      <w:r>
        <w:t xml:space="preserve">Find out more - </w:t>
      </w:r>
    </w:p>
    <w:p w:rsidR="00933CE1" w:rsidP="00933CE1" w:rsidRDefault="00933CE1" w14:paraId="21151998" w14:textId="77777777">
      <w:r w:rsidRPr="00933CE1">
        <w:t>#IPAW2026 #MomentsThatMatter #IncomeProtection</w:t>
      </w:r>
    </w:p>
    <w:p w:rsidR="00933CE1" w:rsidP="00933CE1" w:rsidRDefault="00933CE1" w14:paraId="2E1A3AFA" w14:textId="77777777">
      <w:pPr>
        <w:pBdr>
          <w:bottom w:val="single" w:color="auto" w:sz="6" w:space="1"/>
        </w:pBdr>
      </w:pPr>
    </w:p>
    <w:p w:rsidR="00933CE1" w:rsidP="00933CE1" w:rsidRDefault="00933CE1" w14:paraId="20CC34E4" w14:textId="77777777"/>
    <w:p w:rsidRPr="00933CE1" w:rsidR="00933CE1" w:rsidP="00933CE1" w:rsidRDefault="00933CE1" w14:paraId="2B8FD920" w14:textId="77777777">
      <w:r w:rsidRPr="00933CE1">
        <w:t>Supporting clients starts with understanding what matters most to them.</w:t>
      </w:r>
    </w:p>
    <w:p w:rsidRPr="00933CE1" w:rsidR="00933CE1" w:rsidP="00933CE1" w:rsidRDefault="00933CE1" w14:paraId="48896E66" w14:textId="77777777">
      <w:r w:rsidRPr="00933CE1">
        <w:t>As part of IPAW 2026, we’re supporting conversations around tailored protection advice, financial resilience and helping people prepare for life’s unexpected moments.</w:t>
      </w:r>
    </w:p>
    <w:p w:rsidR="00933CE1" w:rsidP="00933CE1" w:rsidRDefault="00933CE1" w14:paraId="5B5D2DB9" w14:textId="77777777">
      <w:r w:rsidRPr="00933CE1">
        <w:t>Because the right protection solution should reflect the person behind the policy.</w:t>
      </w:r>
    </w:p>
    <w:p w:rsidRPr="00933CE1" w:rsidR="00933CE1" w:rsidP="00933CE1" w:rsidRDefault="00933CE1" w14:paraId="72C19443" w14:textId="71DE3006">
      <w:r>
        <w:t xml:space="preserve">Learn more about IPTF’s IPAW2026 event - </w:t>
      </w:r>
    </w:p>
    <w:p w:rsidR="00933CE1" w:rsidP="00933CE1" w:rsidRDefault="00933CE1" w14:paraId="20AFF6EA" w14:textId="77777777">
      <w:pPr>
        <w:pBdr>
          <w:bottom w:val="single" w:color="auto" w:sz="6" w:space="1"/>
        </w:pBdr>
      </w:pPr>
      <w:r w:rsidRPr="00933CE1">
        <w:t>#IPAW2026 #MomentsThatMatter</w:t>
      </w:r>
    </w:p>
    <w:p w:rsidR="00933CE1" w:rsidP="00933CE1" w:rsidRDefault="00933CE1" w14:paraId="4EE70FB1" w14:textId="77777777">
      <w:pPr>
        <w:pBdr>
          <w:bottom w:val="single" w:color="auto" w:sz="6" w:space="1"/>
        </w:pBdr>
      </w:pPr>
    </w:p>
    <w:p w:rsidRPr="00933CE1" w:rsidR="00933CE1" w:rsidP="00933CE1" w:rsidRDefault="00933CE1" w14:paraId="57113F26" w14:textId="77777777"/>
    <w:p w:rsidR="00933CE1" w:rsidP="00933CE1" w:rsidRDefault="00933CE1" w14:paraId="7051D088" w14:textId="43D2F8DE">
      <w:r>
        <w:t>No two clients are the same and protection advice shouldn’t be either.</w:t>
      </w:r>
    </w:p>
    <w:p w:rsidR="00933CE1" w:rsidP="00933CE1" w:rsidRDefault="00933CE1" w14:paraId="30D8A675" w14:textId="71AF7179">
      <w:r>
        <w:t xml:space="preserve">@IPTFs </w:t>
      </w:r>
      <w:r>
        <w:t xml:space="preserve">IPAW 2026 focuses on the </w:t>
      </w:r>
      <w:r>
        <w:t>M</w:t>
      </w:r>
      <w:r>
        <w:t>oments</w:t>
      </w:r>
      <w:r>
        <w:t xml:space="preserve"> That Matter - responsibilities</w:t>
      </w:r>
      <w:r>
        <w:t xml:space="preserve"> and realities that shape people’s lives, and the importance of offering support and guidance that meets clients where they are today.</w:t>
      </w:r>
    </w:p>
    <w:p w:rsidR="00933CE1" w:rsidP="00933CE1" w:rsidRDefault="00933CE1" w14:paraId="0276AC60" w14:textId="77777777">
      <w:r>
        <w:t>We’re proud to support Income Protection Action Week 2026.</w:t>
      </w:r>
    </w:p>
    <w:p w:rsidR="00933CE1" w:rsidP="00933CE1" w:rsidRDefault="00933CE1" w14:paraId="1DBF987F" w14:textId="25B1B17A">
      <w:r>
        <w:t xml:space="preserve">Learn more and sign up to be a part of it - </w:t>
      </w:r>
    </w:p>
    <w:p w:rsidRPr="00933CE1" w:rsidR="00933CE1" w:rsidP="00933CE1" w:rsidRDefault="00933CE1" w14:paraId="427231FA" w14:textId="5A4A0DC3">
      <w:r>
        <w:t>#IPAW2026 #MomentsThatMatter #IncomeProtection</w:t>
      </w:r>
    </w:p>
    <w:p w:rsidR="00933CE1" w:rsidRDefault="00933CE1" w14:paraId="212604A7" w14:textId="77777777"/>
    <w:sectPr w:rsidR="00933CE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E1"/>
    <w:rsid w:val="00462D5A"/>
    <w:rsid w:val="004F72BD"/>
    <w:rsid w:val="006964AD"/>
    <w:rsid w:val="00933CE1"/>
    <w:rsid w:val="12829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0772"/>
  <w15:chartTrackingRefBased/>
  <w15:docId w15:val="{9E005B20-96C3-4333-ABD2-C0B3109E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C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C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3C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3C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3C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3C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3C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3C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3C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3C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C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3C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C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C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F75CD9FDD784AB609D850531C42EA" ma:contentTypeVersion="14" ma:contentTypeDescription="Create a new document." ma:contentTypeScope="" ma:versionID="236e83c4051a6c677b0c9a7dcbbd3eb0">
  <xsd:schema xmlns:xsd="http://www.w3.org/2001/XMLSchema" xmlns:xs="http://www.w3.org/2001/XMLSchema" xmlns:p="http://schemas.microsoft.com/office/2006/metadata/properties" xmlns:ns2="bff5b865-a957-45bf-9c53-b463603bd421" xmlns:ns3="b485e307-02b3-499a-b64a-4a2c3b2ec5f9" targetNamespace="http://schemas.microsoft.com/office/2006/metadata/properties" ma:root="true" ma:fieldsID="81e56ea266b30b4cbd34d0c08090f7dc" ns2:_="" ns3:_="">
    <xsd:import namespace="bff5b865-a957-45bf-9c53-b463603bd421"/>
    <xsd:import namespace="b485e307-02b3-499a-b64a-4a2c3b2ec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5b865-a957-45bf-9c53-b463603b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72cf90-a4df-45c9-9f33-ed0d37a751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5e307-02b3-499a-b64a-4a2c3b2ec5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537dd-ac94-4293-a26b-517d70b3941c}" ma:internalName="TaxCatchAll" ma:showField="CatchAllData" ma:web="b485e307-02b3-499a-b64a-4a2c3b2ec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5e307-02b3-499a-b64a-4a2c3b2ec5f9" xsi:nil="true"/>
    <lcf76f155ced4ddcb4097134ff3c332f xmlns="bff5b865-a957-45bf-9c53-b463603bd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42D8A3-446D-4A87-ABA6-3B00FEA4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5b865-a957-45bf-9c53-b463603bd421"/>
    <ds:schemaRef ds:uri="b485e307-02b3-499a-b64a-4a2c3b2ec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3A44F-331E-44E6-85FF-CDF356C35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19185-EDAD-48C2-B7B3-75FF917AE829}">
  <ds:schemaRefs>
    <ds:schemaRef ds:uri="http://schemas.microsoft.com/office/2006/metadata/properties"/>
    <ds:schemaRef ds:uri="http://schemas.microsoft.com/office/infopath/2007/PartnerControls"/>
    <ds:schemaRef ds:uri="b485e307-02b3-499a-b64a-4a2c3b2ec5f9"/>
    <ds:schemaRef ds:uri="bff5b865-a957-45bf-9c53-b463603bd42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Imogen Husbands</dc:creator>
  <keywords/>
  <dc:description/>
  <lastModifiedBy>Income Protection Task Force</lastModifiedBy>
  <revision>2</revision>
  <dcterms:created xsi:type="dcterms:W3CDTF">2026-05-15T10:32:00.0000000Z</dcterms:created>
  <dcterms:modified xsi:type="dcterms:W3CDTF">2026-05-26T14:49:22.2944205Z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0x01010061BF75CD9FDD784AB609D850531C42EA</vt:lpwstr>
  </property>
  <property fmtid="{D5CDD505-2E9C-101B-9397-08002B2CF9AE}" pid="3" name="MediaServiceImageTags">
    <vt:lpwstr/>
  </property>
</Properties>
</file>